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0B9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4A8AB76" wp14:editId="65C6A1E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9CC0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05C76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45F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1B513" w14:textId="6B0DDD9E" w:rsidR="00000000" w:rsidRDefault="00C31C35">
            <w:pPr>
              <w:rPr>
                <w:rFonts w:eastAsia="Times New Roman"/>
              </w:rPr>
            </w:pPr>
            <w:r>
              <w:rPr>
                <w:rStyle w:val="Forte"/>
              </w:rPr>
              <w:t>03/04/2025</w:t>
            </w:r>
          </w:p>
        </w:tc>
      </w:tr>
    </w:tbl>
    <w:p w14:paraId="762A2DA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B2785A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63FB2F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4C23A6D" w14:textId="77777777" w:rsidR="00000000" w:rsidRDefault="00000000">
      <w:pPr>
        <w:pStyle w:val="NormalWeb"/>
      </w:pPr>
      <w:r>
        <w:rPr>
          <w:rStyle w:val="Forte"/>
        </w:rPr>
        <w:t>ESCOLA TÉCNICA ESTADUAL MONSENHOR ANTÔNIO MAGLIANO – GARÇA</w:t>
      </w:r>
    </w:p>
    <w:p w14:paraId="7A48290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D5A2185" w14:textId="77777777" w:rsidR="00000000" w:rsidRDefault="00000000">
      <w:pPr>
        <w:pStyle w:val="NormalWeb"/>
      </w:pPr>
      <w:r>
        <w:rPr>
          <w:rStyle w:val="Forte"/>
        </w:rPr>
        <w:t>EDITAL Nº 088/01/2025, PROCESSO Nº – PROCESSO Nº 136.00016924/2025–77</w:t>
      </w:r>
    </w:p>
    <w:p w14:paraId="45C4C575" w14:textId="77777777" w:rsidR="00000000" w:rsidRDefault="00000000">
      <w:pPr>
        <w:pStyle w:val="NormalWeb"/>
      </w:pPr>
      <w:r>
        <w:t> </w:t>
      </w:r>
    </w:p>
    <w:p w14:paraId="28D7E0B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CD388D7" w14:textId="77777777" w:rsidR="00000000" w:rsidRDefault="00000000">
      <w:pPr>
        <w:pStyle w:val="NormalWeb"/>
      </w:pPr>
      <w:r>
        <w:t> </w:t>
      </w:r>
    </w:p>
    <w:p w14:paraId="5A359631" w14:textId="77777777" w:rsidR="00000000" w:rsidRDefault="00000000">
      <w:pPr>
        <w:pStyle w:val="NormalWeb"/>
      </w:pPr>
      <w:r>
        <w:t>O Diretor da ESCOLA TÉCNICA ESTADUAL MONSENHOR ANTÔNIO MAGLIANO, da cidade de GARÇA,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4CFB9D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018E6A9" w14:textId="77777777" w:rsidR="00000000" w:rsidRDefault="00000000">
      <w:pPr>
        <w:pStyle w:val="NormalWeb"/>
      </w:pPr>
      <w:r>
        <w:t>5033 – ANÁLISE E PROJETO DE SISTEMAS(DESENVOLVIMENTO DE SISTEMAS INTEGRADO AO ENSINO MÉDIO (MTEC – PROGRAMA NOVOTEC INTEGRADO) – MTEC–PI)</w:t>
      </w:r>
    </w:p>
    <w:p w14:paraId="1655C9C6" w14:textId="77777777" w:rsidR="00000000" w:rsidRDefault="00000000">
      <w:pPr>
        <w:pStyle w:val="NormalWeb"/>
      </w:pPr>
      <w:r>
        <w:t> </w:t>
      </w:r>
    </w:p>
    <w:p w14:paraId="742A6560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198019C6" w14:textId="77777777" w:rsidR="00000000" w:rsidRDefault="00000000">
      <w:pPr>
        <w:pStyle w:val="NormalWeb"/>
      </w:pPr>
      <w:r>
        <w:t> </w:t>
      </w:r>
    </w:p>
    <w:p w14:paraId="62698B2F" w14:textId="77777777" w:rsidR="00000000" w:rsidRDefault="00000000">
      <w:pPr>
        <w:pStyle w:val="NormalWeb"/>
      </w:pPr>
      <w:r>
        <w:rPr>
          <w:b/>
          <w:bCs/>
        </w:rPr>
        <w:t>CANDIDATOS NÃO ENQUADRADOS NA CONDIÇÃO DECLARADA</w:t>
      </w:r>
      <w:r>
        <w:br/>
        <w:t>São os candidatos que não atenderam ao quesito de cor ou raça declarados na ficha de inscrição, após a aferição por parte da Comissão de Verificação e o candidato que, convocado, deixou de encaminhar o documento para comprovação de ascendência.</w:t>
      </w:r>
      <w:r>
        <w:br/>
        <w:t>Nº de inscrição / RG / CPF</w:t>
      </w:r>
    </w:p>
    <w:p w14:paraId="060D642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1/547314371/44384674899</w:t>
      </w:r>
    </w:p>
    <w:p w14:paraId="4AC7794B" w14:textId="77777777" w:rsidR="00000000" w:rsidRDefault="00000000">
      <w:pPr>
        <w:pStyle w:val="NormalWeb"/>
      </w:pPr>
      <w:r>
        <w:t> </w:t>
      </w:r>
    </w:p>
    <w:p w14:paraId="6184FF45" w14:textId="77777777" w:rsidR="00000000" w:rsidRDefault="00000000">
      <w:pPr>
        <w:pStyle w:val="NormalWeb"/>
      </w:pPr>
      <w:r>
        <w:t> </w:t>
      </w:r>
    </w:p>
    <w:p w14:paraId="4641EFC7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A988CD7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960155B" w14:textId="77777777" w:rsidR="00000000" w:rsidRDefault="00000000">
      <w:pPr>
        <w:pStyle w:val="NormalWeb"/>
      </w:pPr>
      <w:r>
        <w:t xml:space="preserve">3 / GRACIELA ALUIZIO REALI / 26.468.151–4 / 24645686860 / 32,00; </w:t>
      </w:r>
      <w:r>
        <w:br/>
        <w:t xml:space="preserve">5 / THIAGO MORENO / 342960647 / 30215147820 / 5,00; </w:t>
      </w:r>
      <w:r>
        <w:br/>
        <w:t xml:space="preserve">2 / GABRIEL HENRIQUE TIETE SANCHES / 50651948X / 46714420862 / 5,00; </w:t>
      </w:r>
    </w:p>
    <w:p w14:paraId="76202A8F" w14:textId="77777777" w:rsidR="00000000" w:rsidRDefault="00000000">
      <w:pPr>
        <w:pStyle w:val="NormalWeb"/>
      </w:pPr>
      <w:r>
        <w:t> </w:t>
      </w:r>
    </w:p>
    <w:p w14:paraId="4B0D9C5F" w14:textId="77777777" w:rsidR="00000000" w:rsidRDefault="00000000">
      <w:pPr>
        <w:pStyle w:val="NormalWeb"/>
      </w:pPr>
      <w:r>
        <w:t>A Prova de Métodos Pedagógicos será realizada na:</w:t>
      </w:r>
    </w:p>
    <w:p w14:paraId="6434BC0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MONSENHOR ANTÔNIO MAGLIANO</w:t>
      </w:r>
    </w:p>
    <w:p w14:paraId="561F533B" w14:textId="77777777" w:rsidR="00000000" w:rsidRDefault="00000000">
      <w:pPr>
        <w:pStyle w:val="NormalWeb"/>
      </w:pPr>
      <w:r>
        <w:rPr>
          <w:rStyle w:val="Forte"/>
        </w:rPr>
        <w:t xml:space="preserve">ENDEREÇO: PRAÇA DR MARTINHO FUNCHAL DE BARROS Nº 277 </w:t>
      </w:r>
      <w:r>
        <w:rPr>
          <w:b/>
          <w:bCs/>
        </w:rPr>
        <w:br/>
      </w:r>
      <w:r>
        <w:rPr>
          <w:rStyle w:val="Forte"/>
        </w:rPr>
        <w:t>BAIRRO: WILLIAMS – CEP: 17400–000 – CIDADE: GARÇA</w:t>
      </w:r>
    </w:p>
    <w:p w14:paraId="0AC8D8BA" w14:textId="77777777" w:rsidR="00000000" w:rsidRDefault="00000000">
      <w:pPr>
        <w:pStyle w:val="NormalWeb"/>
      </w:pPr>
      <w:r>
        <w:t> </w:t>
      </w:r>
    </w:p>
    <w:p w14:paraId="562F065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16/04/2025</w:t>
      </w:r>
    </w:p>
    <w:p w14:paraId="6512852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08h00</w:t>
      </w:r>
    </w:p>
    <w:p w14:paraId="128C0630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20D61610" w14:textId="77777777" w:rsidR="00000000" w:rsidRDefault="00000000">
      <w:pPr>
        <w:pStyle w:val="NormalWeb"/>
      </w:pPr>
      <w:r>
        <w:t> </w:t>
      </w:r>
    </w:p>
    <w:p w14:paraId="5019273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003880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28592B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1. Introdução e conceitos básicos de análise de sistemas e projetos;</w:t>
      </w:r>
    </w:p>
    <w:p w14:paraId="69593B6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Ciclo de vida de um sistema: Viabilidade;</w:t>
      </w:r>
    </w:p>
    <w:p w14:paraId="1F48097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 Aplicar Modelo Cascata no desenvolvimento de sistema.</w:t>
      </w:r>
    </w:p>
    <w:p w14:paraId="299F5B5E" w14:textId="77777777" w:rsidR="00000000" w:rsidRDefault="00000000">
      <w:pPr>
        <w:pStyle w:val="NormalWeb"/>
      </w:pPr>
      <w:r>
        <w:t> </w:t>
      </w:r>
    </w:p>
    <w:p w14:paraId="6180EFC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A7B7BD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E4A92B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DEB4561" w14:textId="3987645A" w:rsidR="00C31C35" w:rsidRDefault="00000000" w:rsidP="00C31C3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512FE0A" w14:textId="798361F9" w:rsidR="00E107EE" w:rsidRDefault="00E107EE">
      <w:pPr>
        <w:pStyle w:val="NormalWeb"/>
      </w:pPr>
    </w:p>
    <w:sectPr w:rsidR="00E107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DD"/>
    <w:rsid w:val="00953FA3"/>
    <w:rsid w:val="00C31C35"/>
    <w:rsid w:val="00E107EE"/>
    <w:rsid w:val="00E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ECA86"/>
  <w15:chartTrackingRefBased/>
  <w15:docId w15:val="{20DBE6AB-82CC-47E8-94C9-B8A945B7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2025-04-02T14:33:00Z</dcterms:created>
  <dcterms:modified xsi:type="dcterms:W3CDTF">2025-04-02T14:33:00Z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2025-04-02T14:33:24Z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4e807577-177e-4989-b9cb-fb931273d034</vt:lpwstr>
  </property>
  <property fmtid="{D5CDD505-2E9C-101B-9397-08002B2CF9AE}" pid="8" name="MSIP_Label_ff380b4d-8a71-4241-982c-3816ad3ce8fc_ContentBits">
    <vt:lpwstr>0</vt:lpwstr>
  </property>
</Properties>
</file>